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0B4" w:rsidRDefault="00CE0AB9">
      <w:pPr>
        <w:pStyle w:val="H2"/>
      </w:pPr>
      <w:r>
        <w:t>2022 GAE4-HYDP State Meeting Call for Professional Development Proposals</w:t>
      </w:r>
    </w:p>
    <w:p w:rsidR="00E630B4" w:rsidRDefault="00CE0AB9">
      <w:pPr>
        <w:keepNext/>
      </w:pPr>
      <w:r>
        <w:t>Thank you for your proposal entry for the 2022 GAE4-HYDP State Meeting Professional Development Presentation and Poster Sessions. The GAE4-HYDP State Meeting will be held August 29-31, 2022 in Augusta, Georgia.</w:t>
      </w:r>
      <w:r>
        <w:br/>
      </w:r>
      <w:r>
        <w:br/>
        <w:t>You will be notified of your acceptance sta</w:t>
      </w:r>
      <w:r>
        <w:t>tus by email no later than July 22, 2022. If you have any questions, please feel free to contact Susannah Lanier at susannah.lanier@uga.edu. Please make sure to submit your survey to finalize your proposal entry by June 1, 2022!</w:t>
      </w:r>
    </w:p>
    <w:p w:rsidR="00E630B4" w:rsidRDefault="00E630B4"/>
    <w:p w:rsidR="00E630B4" w:rsidRDefault="00CE0AB9">
      <w:pPr>
        <w:keepNext/>
      </w:pPr>
      <w:r>
        <w:t>Primary Presenter's Info</w:t>
      </w:r>
      <w:r>
        <w:t>rmation</w:t>
      </w:r>
    </w:p>
    <w:p w:rsidR="00E630B4" w:rsidRDefault="00CE0AB9">
      <w:pPr>
        <w:pStyle w:val="ListParagraph"/>
        <w:keepNext/>
        <w:numPr>
          <w:ilvl w:val="0"/>
          <w:numId w:val="4"/>
        </w:numPr>
      </w:pPr>
      <w:proofErr w:type="gramStart"/>
      <w:r>
        <w:t xml:space="preserve">Name </w:t>
      </w:r>
      <w:r>
        <w:t xml:space="preserve"> _</w:t>
      </w:r>
      <w:proofErr w:type="gramEnd"/>
      <w:r>
        <w:t>_______________________________________________</w:t>
      </w:r>
    </w:p>
    <w:p w:rsidR="00E630B4" w:rsidRDefault="00CE0AB9">
      <w:pPr>
        <w:pStyle w:val="ListParagraph"/>
        <w:keepNext/>
        <w:numPr>
          <w:ilvl w:val="0"/>
          <w:numId w:val="4"/>
        </w:numPr>
      </w:pPr>
      <w:r>
        <w:t xml:space="preserve">County of </w:t>
      </w:r>
      <w:proofErr w:type="gramStart"/>
      <w:r>
        <w:t xml:space="preserve">Employment </w:t>
      </w:r>
      <w:r>
        <w:t xml:space="preserve"> _</w:t>
      </w:r>
      <w:proofErr w:type="gramEnd"/>
      <w:r>
        <w:t>_______________________________________________</w:t>
      </w:r>
    </w:p>
    <w:p w:rsidR="00E630B4" w:rsidRDefault="00CE0AB9">
      <w:pPr>
        <w:pStyle w:val="ListParagraph"/>
        <w:keepNext/>
        <w:numPr>
          <w:ilvl w:val="0"/>
          <w:numId w:val="4"/>
        </w:numPr>
      </w:pPr>
      <w:r>
        <w:t xml:space="preserve">Cell </w:t>
      </w:r>
      <w:proofErr w:type="gramStart"/>
      <w:r>
        <w:t xml:space="preserve">Phone  </w:t>
      </w:r>
      <w:r>
        <w:t>_</w:t>
      </w:r>
      <w:proofErr w:type="gramEnd"/>
      <w:r>
        <w:t>_______________________________________________</w:t>
      </w:r>
    </w:p>
    <w:p w:rsidR="00E630B4" w:rsidRDefault="00CE0AB9">
      <w:pPr>
        <w:pStyle w:val="ListParagraph"/>
        <w:keepNext/>
        <w:numPr>
          <w:ilvl w:val="0"/>
          <w:numId w:val="4"/>
        </w:numPr>
      </w:pPr>
      <w:r>
        <w:t xml:space="preserve">Office </w:t>
      </w:r>
      <w:proofErr w:type="gramStart"/>
      <w:r>
        <w:t xml:space="preserve">Phone  </w:t>
      </w:r>
      <w:r>
        <w:t>_</w:t>
      </w:r>
      <w:proofErr w:type="gramEnd"/>
      <w:r>
        <w:t>______________________________</w:t>
      </w:r>
      <w:r>
        <w:t>_________________</w:t>
      </w:r>
    </w:p>
    <w:p w:rsidR="00E630B4" w:rsidRDefault="00CE0AB9">
      <w:pPr>
        <w:pStyle w:val="ListParagraph"/>
        <w:keepNext/>
        <w:numPr>
          <w:ilvl w:val="0"/>
          <w:numId w:val="4"/>
        </w:numPr>
      </w:pPr>
      <w:proofErr w:type="gramStart"/>
      <w:r>
        <w:t xml:space="preserve">Email  </w:t>
      </w:r>
      <w:r>
        <w:t>_</w:t>
      </w:r>
      <w:proofErr w:type="gramEnd"/>
      <w:r>
        <w:t>_______________________________________________</w:t>
      </w:r>
    </w:p>
    <w:p w:rsidR="00E630B4" w:rsidRDefault="00E630B4"/>
    <w:p w:rsidR="00E630B4" w:rsidRDefault="00E630B4"/>
    <w:p w:rsidR="00E630B4" w:rsidRDefault="00CE0AB9">
      <w:pPr>
        <w:keepNext/>
      </w:pPr>
      <w:r>
        <w:t>Secondary Presenter's Information</w:t>
      </w:r>
    </w:p>
    <w:p w:rsidR="00E630B4" w:rsidRDefault="00CE0AB9">
      <w:pPr>
        <w:pStyle w:val="ListParagraph"/>
        <w:keepNext/>
        <w:numPr>
          <w:ilvl w:val="0"/>
          <w:numId w:val="4"/>
        </w:numPr>
      </w:pPr>
      <w:proofErr w:type="gramStart"/>
      <w:r>
        <w:t xml:space="preserve">Name  </w:t>
      </w:r>
      <w:r>
        <w:t>_</w:t>
      </w:r>
      <w:proofErr w:type="gramEnd"/>
      <w:r>
        <w:t>_______________________________________________</w:t>
      </w:r>
    </w:p>
    <w:p w:rsidR="00E630B4" w:rsidRDefault="00CE0AB9">
      <w:pPr>
        <w:pStyle w:val="ListParagraph"/>
        <w:keepNext/>
        <w:numPr>
          <w:ilvl w:val="0"/>
          <w:numId w:val="4"/>
        </w:numPr>
      </w:pPr>
      <w:r>
        <w:t xml:space="preserve">County of </w:t>
      </w:r>
      <w:proofErr w:type="gramStart"/>
      <w:r>
        <w:t xml:space="preserve">Employment  </w:t>
      </w:r>
      <w:r>
        <w:t>_</w:t>
      </w:r>
      <w:proofErr w:type="gramEnd"/>
      <w:r>
        <w:t>_______________________________________________</w:t>
      </w:r>
    </w:p>
    <w:p w:rsidR="00E630B4" w:rsidRDefault="00CE0AB9">
      <w:pPr>
        <w:pStyle w:val="ListParagraph"/>
        <w:keepNext/>
        <w:numPr>
          <w:ilvl w:val="0"/>
          <w:numId w:val="4"/>
        </w:numPr>
      </w:pPr>
      <w:r>
        <w:t xml:space="preserve">Cell </w:t>
      </w:r>
      <w:proofErr w:type="gramStart"/>
      <w:r>
        <w:t>Ph</w:t>
      </w:r>
      <w:r>
        <w:t xml:space="preserve">one  </w:t>
      </w:r>
      <w:r>
        <w:t>_</w:t>
      </w:r>
      <w:proofErr w:type="gramEnd"/>
      <w:r>
        <w:t>_______________________________________________</w:t>
      </w:r>
    </w:p>
    <w:p w:rsidR="00E630B4" w:rsidRDefault="00CE0AB9">
      <w:pPr>
        <w:pStyle w:val="ListParagraph"/>
        <w:keepNext/>
        <w:numPr>
          <w:ilvl w:val="0"/>
          <w:numId w:val="4"/>
        </w:numPr>
      </w:pPr>
      <w:r>
        <w:t xml:space="preserve">Office </w:t>
      </w:r>
      <w:proofErr w:type="gramStart"/>
      <w:r>
        <w:t xml:space="preserve">Phone  </w:t>
      </w:r>
      <w:r>
        <w:t>_</w:t>
      </w:r>
      <w:proofErr w:type="gramEnd"/>
      <w:r>
        <w:t>_______________________________________________</w:t>
      </w:r>
    </w:p>
    <w:p w:rsidR="00E630B4" w:rsidRDefault="00CE0AB9">
      <w:pPr>
        <w:pStyle w:val="ListParagraph"/>
        <w:keepNext/>
        <w:numPr>
          <w:ilvl w:val="0"/>
          <w:numId w:val="4"/>
        </w:numPr>
      </w:pPr>
      <w:proofErr w:type="gramStart"/>
      <w:r>
        <w:t xml:space="preserve">Email  </w:t>
      </w:r>
      <w:r>
        <w:t>_</w:t>
      </w:r>
      <w:proofErr w:type="gramEnd"/>
      <w:r>
        <w:t>_______________________________________________</w:t>
      </w:r>
    </w:p>
    <w:p w:rsidR="00E630B4" w:rsidRDefault="00E630B4"/>
    <w:p w:rsidR="00E630B4" w:rsidRDefault="00E630B4"/>
    <w:p w:rsidR="00E630B4" w:rsidRDefault="00CE0AB9">
      <w:pPr>
        <w:keepNext/>
      </w:pPr>
      <w:r>
        <w:t>For additional presenters (if applicable), please enter name, title and contact information below. </w:t>
      </w:r>
    </w:p>
    <w:p w:rsidR="00E630B4" w:rsidRDefault="00CE0AB9">
      <w:pPr>
        <w:pStyle w:val="TextEntryLine"/>
        <w:ind w:firstLine="400"/>
      </w:pPr>
      <w:r>
        <w:t>________________________________________________________________</w:t>
      </w:r>
    </w:p>
    <w:p w:rsidR="00E630B4" w:rsidRDefault="00CE0AB9">
      <w:pPr>
        <w:pStyle w:val="TextEntryLine"/>
        <w:ind w:firstLine="400"/>
      </w:pPr>
      <w:r>
        <w:t>________________________________________________________________</w:t>
      </w:r>
    </w:p>
    <w:p w:rsidR="00E630B4" w:rsidRDefault="00E630B4"/>
    <w:p w:rsidR="00E630B4" w:rsidRDefault="00CE0AB9">
      <w:pPr>
        <w:keepNext/>
      </w:pPr>
      <w:r>
        <w:lastRenderedPageBreak/>
        <w:t>Presentation Title (as you wish it to be listed in the program)</w:t>
      </w:r>
    </w:p>
    <w:p w:rsidR="00E630B4" w:rsidRDefault="00CE0AB9">
      <w:pPr>
        <w:pStyle w:val="TextEntryLine"/>
        <w:ind w:firstLine="400"/>
      </w:pPr>
      <w:r>
        <w:t>____________________</w:t>
      </w:r>
      <w:r>
        <w:t>____________________________________________</w:t>
      </w:r>
    </w:p>
    <w:p w:rsidR="00E630B4" w:rsidRDefault="00E630B4"/>
    <w:p w:rsidR="00E630B4" w:rsidRDefault="00E630B4"/>
    <w:p w:rsidR="00E630B4" w:rsidRDefault="00CE0AB9">
      <w:pPr>
        <w:keepNext/>
      </w:pPr>
      <w:r>
        <w:t>For which type of presentation is your proposal?</w:t>
      </w:r>
    </w:p>
    <w:p w:rsidR="00E630B4" w:rsidRDefault="00CE0AB9">
      <w:pPr>
        <w:pStyle w:val="ListParagraph"/>
        <w:keepNext/>
        <w:numPr>
          <w:ilvl w:val="0"/>
          <w:numId w:val="4"/>
        </w:numPr>
      </w:pPr>
      <w:r>
        <w:t xml:space="preserve">Seminar (45 minutes) </w:t>
      </w:r>
      <w:r>
        <w:t xml:space="preserve"> </w:t>
      </w:r>
    </w:p>
    <w:p w:rsidR="00E630B4" w:rsidRDefault="00CE0AB9">
      <w:pPr>
        <w:pStyle w:val="ListParagraph"/>
        <w:keepNext/>
        <w:numPr>
          <w:ilvl w:val="0"/>
          <w:numId w:val="4"/>
        </w:numPr>
      </w:pPr>
      <w:r>
        <w:t xml:space="preserve">Showcase (20 minutes)  </w:t>
      </w:r>
    </w:p>
    <w:p w:rsidR="00E630B4" w:rsidRDefault="00CE0AB9">
      <w:pPr>
        <w:pStyle w:val="ListParagraph"/>
        <w:keepNext/>
        <w:numPr>
          <w:ilvl w:val="0"/>
          <w:numId w:val="4"/>
        </w:numPr>
      </w:pPr>
      <w:r>
        <w:t xml:space="preserve">Poster (1 hour manned)  </w:t>
      </w:r>
    </w:p>
    <w:p w:rsidR="00E630B4" w:rsidRDefault="00E630B4"/>
    <w:p w:rsidR="00CE0AB9" w:rsidRDefault="00CE0AB9">
      <w:pPr>
        <w:keepNext/>
      </w:pPr>
    </w:p>
    <w:p w:rsidR="00E630B4" w:rsidRDefault="00CE0AB9">
      <w:pPr>
        <w:keepNext/>
      </w:pPr>
      <w:r>
        <w:t>Which category do you think your presentation best fits into?</w:t>
      </w:r>
      <w:r>
        <w:br/>
        <w:t>(This will</w:t>
      </w:r>
      <w:r>
        <w:t xml:space="preserve"> help our judges best understand the direction of your proposal. There is no predefined limit on the number selected for each category)</w:t>
      </w:r>
    </w:p>
    <w:p w:rsidR="00E630B4" w:rsidRDefault="00CE0AB9">
      <w:pPr>
        <w:pStyle w:val="ListParagraph"/>
        <w:keepNext/>
        <w:numPr>
          <w:ilvl w:val="0"/>
          <w:numId w:val="4"/>
        </w:numPr>
      </w:pPr>
      <w:r>
        <w:t xml:space="preserve">Youth Development: using knowledge of human growth and development process to create environments that help youth reach </w:t>
      </w:r>
      <w:r>
        <w:t xml:space="preserve">their full potential. </w:t>
      </w:r>
    </w:p>
    <w:p w:rsidR="00E630B4" w:rsidRDefault="00CE0AB9">
      <w:pPr>
        <w:pStyle w:val="ListParagraph"/>
        <w:keepNext/>
        <w:numPr>
          <w:ilvl w:val="0"/>
          <w:numId w:val="4"/>
        </w:numPr>
      </w:pPr>
      <w:r>
        <w:t xml:space="preserve">Program Development: implementing and evaluating programs that achieve youth development outcomes. Can include volunteer and adult programs that relate to delivery of youth development programs. </w:t>
      </w:r>
    </w:p>
    <w:p w:rsidR="00E630B4" w:rsidRDefault="00CE0AB9">
      <w:pPr>
        <w:pStyle w:val="ListParagraph"/>
        <w:keepNext/>
        <w:numPr>
          <w:ilvl w:val="0"/>
          <w:numId w:val="4"/>
        </w:numPr>
      </w:pPr>
      <w:r>
        <w:t>Access, Equity &amp; Opportunit</w:t>
      </w:r>
      <w:r>
        <w:t xml:space="preserve">y: interacting effectively and equitably with individuals and building long-term relationships with diverse communities. </w:t>
      </w:r>
    </w:p>
    <w:p w:rsidR="00E630B4" w:rsidRDefault="00CE0AB9">
      <w:pPr>
        <w:pStyle w:val="ListParagraph"/>
        <w:keepNext/>
        <w:numPr>
          <w:ilvl w:val="0"/>
          <w:numId w:val="4"/>
        </w:numPr>
      </w:pPr>
      <w:r>
        <w:t xml:space="preserve">Partnerships: engaging youth in community development and engaging the broader community in youth development. </w:t>
      </w:r>
    </w:p>
    <w:p w:rsidR="00E630B4" w:rsidRDefault="00CE0AB9">
      <w:pPr>
        <w:pStyle w:val="ListParagraph"/>
        <w:keepNext/>
        <w:numPr>
          <w:ilvl w:val="0"/>
          <w:numId w:val="4"/>
        </w:numPr>
      </w:pPr>
      <w:r>
        <w:t>Organization</w:t>
      </w:r>
      <w:r>
        <w:t>al Systems: using systems effectively to build capacity of the organization and its people to work with and on behalf of</w:t>
      </w:r>
      <w:r>
        <w:t xml:space="preserve"> youth. </w:t>
      </w:r>
    </w:p>
    <w:p w:rsidR="00E630B4" w:rsidRDefault="00E630B4"/>
    <w:p w:rsidR="00E630B4" w:rsidRDefault="00E630B4"/>
    <w:p w:rsidR="00E630B4" w:rsidRDefault="00CE0AB9">
      <w:pPr>
        <w:keepNext/>
      </w:pPr>
      <w:r>
        <w:t>Please write a brief summary of presentation to be used in the program if proposal is selected. (300 characters)</w:t>
      </w:r>
    </w:p>
    <w:p w:rsidR="00E630B4" w:rsidRDefault="00CE0AB9">
      <w:pPr>
        <w:pStyle w:val="TextEntryLine"/>
        <w:ind w:firstLine="400"/>
      </w:pPr>
      <w:r>
        <w:t>________________________________________________________________</w:t>
      </w:r>
    </w:p>
    <w:p w:rsidR="00E630B4" w:rsidRDefault="00CE0AB9">
      <w:pPr>
        <w:pStyle w:val="TextEntryLine"/>
        <w:ind w:firstLine="400"/>
      </w:pPr>
      <w:r>
        <w:t>________________________________________________________________</w:t>
      </w:r>
    </w:p>
    <w:p w:rsidR="00E630B4" w:rsidRDefault="00CE0AB9">
      <w:pPr>
        <w:pStyle w:val="TextEntryLine"/>
        <w:ind w:firstLine="400"/>
      </w:pPr>
      <w:r>
        <w:t>________________________________________________________________</w:t>
      </w:r>
    </w:p>
    <w:p w:rsidR="00E630B4" w:rsidRDefault="00CE0AB9">
      <w:pPr>
        <w:pStyle w:val="TextEntryLine"/>
        <w:ind w:firstLine="400"/>
      </w:pPr>
      <w:r>
        <w:t>________________________________________________________________</w:t>
      </w:r>
    </w:p>
    <w:p w:rsidR="00E630B4" w:rsidRDefault="00E630B4"/>
    <w:p w:rsidR="00E630B4" w:rsidRDefault="00CE0AB9">
      <w:pPr>
        <w:keepNext/>
      </w:pPr>
      <w:r>
        <w:lastRenderedPageBreak/>
        <w:t>Abstract/Program Description (200-250 words): This abst</w:t>
      </w:r>
      <w:r>
        <w:t>ract is an informative overview of your presentation. Please communicate your content and intent of the presentation, including delivery method, targeted participants and program outcomes.</w:t>
      </w:r>
    </w:p>
    <w:p w:rsidR="00E630B4" w:rsidRDefault="00CE0AB9">
      <w:pPr>
        <w:pStyle w:val="TextEntryLine"/>
        <w:ind w:firstLine="400"/>
      </w:pPr>
      <w:r>
        <w:t>________________________________________________________________</w:t>
      </w:r>
    </w:p>
    <w:p w:rsidR="00E630B4" w:rsidRDefault="00CE0AB9">
      <w:pPr>
        <w:pStyle w:val="TextEntryLine"/>
        <w:ind w:firstLine="400"/>
      </w:pPr>
      <w:r>
        <w:t>________________________________________________________________</w:t>
      </w:r>
    </w:p>
    <w:p w:rsidR="00E630B4" w:rsidRDefault="00CE0AB9">
      <w:pPr>
        <w:pStyle w:val="TextEntryLine"/>
        <w:ind w:firstLine="400"/>
      </w:pPr>
      <w:r>
        <w:t>________________________________________________________________</w:t>
      </w:r>
    </w:p>
    <w:p w:rsidR="00E630B4" w:rsidRDefault="00CE0AB9">
      <w:pPr>
        <w:pStyle w:val="TextEntryLine"/>
        <w:ind w:firstLine="400"/>
      </w:pPr>
      <w:r>
        <w:t>________________________________________________________________</w:t>
      </w:r>
    </w:p>
    <w:p w:rsidR="00E630B4" w:rsidRDefault="00CE0AB9">
      <w:pPr>
        <w:pStyle w:val="TextEntryLine"/>
        <w:ind w:firstLine="400"/>
      </w:pPr>
      <w:r>
        <w:t>_____________________________________________________________</w:t>
      </w:r>
      <w:r>
        <w:t>___</w:t>
      </w:r>
    </w:p>
    <w:p w:rsidR="00E630B4" w:rsidRDefault="00E630B4"/>
    <w:p w:rsidR="00CE0AB9" w:rsidRDefault="00CE0AB9"/>
    <w:p w:rsidR="00E630B4" w:rsidRDefault="00CE0AB9">
      <w:pPr>
        <w:keepNext/>
      </w:pPr>
      <w:r>
        <w:t>Research Base of Program/Event/Activity: Provide a brief description of research or best practice that was utilized to inform program design, content or delivery modes.</w:t>
      </w:r>
    </w:p>
    <w:p w:rsidR="00E630B4" w:rsidRDefault="00CE0AB9">
      <w:pPr>
        <w:pStyle w:val="TextEntryLine"/>
        <w:ind w:firstLine="400"/>
      </w:pPr>
      <w:r>
        <w:t>________________________________________________________________</w:t>
      </w:r>
    </w:p>
    <w:p w:rsidR="00E630B4" w:rsidRDefault="00CE0AB9">
      <w:pPr>
        <w:pStyle w:val="TextEntryLine"/>
        <w:ind w:firstLine="400"/>
      </w:pPr>
      <w:r>
        <w:t>____________</w:t>
      </w:r>
      <w:r>
        <w:t>____________________________________________________</w:t>
      </w:r>
    </w:p>
    <w:p w:rsidR="00E630B4" w:rsidRDefault="00CE0AB9">
      <w:pPr>
        <w:pStyle w:val="TextEntryLine"/>
        <w:ind w:firstLine="400"/>
      </w:pPr>
      <w:r>
        <w:t>________________________________________________________________</w:t>
      </w:r>
    </w:p>
    <w:p w:rsidR="00E630B4" w:rsidRDefault="00CE0AB9">
      <w:pPr>
        <w:pStyle w:val="TextEntryLine"/>
        <w:ind w:firstLine="400"/>
      </w:pPr>
      <w:r>
        <w:t>________________________________________________________________</w:t>
      </w:r>
    </w:p>
    <w:p w:rsidR="00E630B4" w:rsidRDefault="00CE0AB9">
      <w:pPr>
        <w:pStyle w:val="TextEntryLine"/>
        <w:ind w:firstLine="400"/>
      </w:pPr>
      <w:r>
        <w:t>________________________________________________________________</w:t>
      </w:r>
    </w:p>
    <w:p w:rsidR="00E630B4" w:rsidRDefault="00E630B4"/>
    <w:p w:rsidR="00E630B4" w:rsidRDefault="00E630B4"/>
    <w:p w:rsidR="00E630B4" w:rsidRDefault="00CE0AB9">
      <w:pPr>
        <w:keepNext/>
      </w:pPr>
      <w:r>
        <w:t>Program Evaluation of Program/Event/Activity: Brief description of procedures and findings providing evidence that the program achieved targets outcomes.</w:t>
      </w:r>
    </w:p>
    <w:p w:rsidR="00E630B4" w:rsidRDefault="00CE0AB9">
      <w:pPr>
        <w:pStyle w:val="TextEntryLine"/>
        <w:ind w:firstLine="400"/>
      </w:pPr>
      <w:r>
        <w:t>________________________________________________________________</w:t>
      </w:r>
    </w:p>
    <w:p w:rsidR="00E630B4" w:rsidRDefault="00CE0AB9">
      <w:pPr>
        <w:pStyle w:val="TextEntryLine"/>
        <w:ind w:firstLine="400"/>
      </w:pPr>
      <w:r>
        <w:t>_____________________________________</w:t>
      </w:r>
      <w:r>
        <w:t>___________________________</w:t>
      </w:r>
    </w:p>
    <w:p w:rsidR="00E630B4" w:rsidRDefault="00CE0AB9">
      <w:pPr>
        <w:pStyle w:val="TextEntryLine"/>
        <w:ind w:firstLine="400"/>
      </w:pPr>
      <w:r>
        <w:t>________________________________________________________________</w:t>
      </w:r>
    </w:p>
    <w:p w:rsidR="00E630B4" w:rsidRDefault="00CE0AB9">
      <w:pPr>
        <w:pStyle w:val="TextEntryLine"/>
        <w:ind w:firstLine="400"/>
      </w:pPr>
      <w:r>
        <w:t>________________________________________________________________</w:t>
      </w:r>
    </w:p>
    <w:p w:rsidR="00E630B4" w:rsidRDefault="00CE0AB9">
      <w:pPr>
        <w:pStyle w:val="TextEntryLine"/>
        <w:ind w:firstLine="400"/>
      </w:pPr>
      <w:r>
        <w:t>________________________________________________________________</w:t>
      </w:r>
    </w:p>
    <w:p w:rsidR="00E630B4" w:rsidRDefault="00E630B4"/>
    <w:p w:rsidR="00CE0AB9" w:rsidRDefault="00CE0AB9"/>
    <w:p w:rsidR="00CE0AB9" w:rsidRDefault="00CE0AB9"/>
    <w:p w:rsidR="00CE0AB9" w:rsidRDefault="00CE0AB9"/>
    <w:p w:rsidR="00E630B4" w:rsidRDefault="00E630B4"/>
    <w:p w:rsidR="00E630B4" w:rsidRDefault="00CE0AB9">
      <w:pPr>
        <w:keepNext/>
      </w:pPr>
      <w:r>
        <w:lastRenderedPageBreak/>
        <w:t>Targeted Outcomes/Objective</w:t>
      </w:r>
      <w:r>
        <w:t>s: Describe the targeted outcomes/objectives for the participants who will be attending the session or viewing the poster.</w:t>
      </w:r>
    </w:p>
    <w:p w:rsidR="00E630B4" w:rsidRDefault="00CE0AB9">
      <w:pPr>
        <w:pStyle w:val="TextEntryLine"/>
        <w:ind w:firstLine="400"/>
      </w:pPr>
      <w:r>
        <w:t>________________________________________________________________</w:t>
      </w:r>
    </w:p>
    <w:p w:rsidR="00E630B4" w:rsidRDefault="00CE0AB9">
      <w:pPr>
        <w:pStyle w:val="TextEntryLine"/>
        <w:ind w:firstLine="400"/>
      </w:pPr>
      <w:r>
        <w:t>________________________________________________________________</w:t>
      </w:r>
    </w:p>
    <w:p w:rsidR="00E630B4" w:rsidRDefault="00CE0AB9">
      <w:pPr>
        <w:pStyle w:val="TextEntryLine"/>
        <w:ind w:firstLine="400"/>
      </w:pPr>
      <w:r>
        <w:t>___</w:t>
      </w:r>
      <w:r>
        <w:t>_____________________________________________________________</w:t>
      </w:r>
    </w:p>
    <w:p w:rsidR="00E630B4" w:rsidRDefault="00CE0AB9">
      <w:pPr>
        <w:pStyle w:val="TextEntryLine"/>
        <w:ind w:firstLine="400"/>
      </w:pPr>
      <w:r>
        <w:t>________________________________________________________________</w:t>
      </w:r>
    </w:p>
    <w:p w:rsidR="00E630B4" w:rsidRDefault="00CE0AB9">
      <w:pPr>
        <w:pStyle w:val="TextEntryLine"/>
        <w:ind w:firstLine="400"/>
      </w:pPr>
      <w:r>
        <w:t>________________________________________________________________</w:t>
      </w:r>
    </w:p>
    <w:p w:rsidR="00E630B4" w:rsidRDefault="00E630B4"/>
    <w:p w:rsidR="00E630B4" w:rsidRDefault="00E630B4">
      <w:bookmarkStart w:id="0" w:name="_GoBack"/>
      <w:bookmarkEnd w:id="0"/>
    </w:p>
    <w:p w:rsidR="00E630B4" w:rsidRDefault="00CE0AB9">
      <w:pPr>
        <w:keepNext/>
      </w:pPr>
      <w:r>
        <w:t>Program Replication Requirements: Describe any requirements for the program replication, such as purchase of curriculum, further training, materials, or funding.</w:t>
      </w:r>
    </w:p>
    <w:p w:rsidR="00E630B4" w:rsidRDefault="00CE0AB9">
      <w:pPr>
        <w:pStyle w:val="TextEntryLine"/>
        <w:ind w:firstLine="400"/>
      </w:pPr>
      <w:r>
        <w:t>________________________________________________________________</w:t>
      </w:r>
    </w:p>
    <w:p w:rsidR="00E630B4" w:rsidRDefault="00CE0AB9">
      <w:pPr>
        <w:pStyle w:val="TextEntryLine"/>
        <w:ind w:firstLine="400"/>
      </w:pPr>
      <w:r>
        <w:t>_____________________________</w:t>
      </w:r>
      <w:r>
        <w:t>___________________________________</w:t>
      </w:r>
    </w:p>
    <w:p w:rsidR="00E630B4" w:rsidRDefault="00CE0AB9">
      <w:pPr>
        <w:pStyle w:val="TextEntryLine"/>
        <w:ind w:firstLine="400"/>
      </w:pPr>
      <w:r>
        <w:t>________________________________________________________________</w:t>
      </w:r>
    </w:p>
    <w:p w:rsidR="00E630B4" w:rsidRDefault="00CE0AB9">
      <w:pPr>
        <w:pStyle w:val="TextEntryLine"/>
        <w:ind w:firstLine="400"/>
      </w:pPr>
      <w:r>
        <w:t>________________________________________________________________</w:t>
      </w:r>
    </w:p>
    <w:p w:rsidR="00E630B4" w:rsidRDefault="00CE0AB9">
      <w:pPr>
        <w:pStyle w:val="TextEntryLine"/>
        <w:ind w:firstLine="400"/>
      </w:pPr>
      <w:r>
        <w:t>________________________________________________________________</w:t>
      </w:r>
    </w:p>
    <w:p w:rsidR="00E630B4" w:rsidRDefault="00E630B4"/>
    <w:p w:rsidR="00E630B4" w:rsidRDefault="00E630B4"/>
    <w:p w:rsidR="00E630B4" w:rsidRDefault="00CE0AB9">
      <w:pPr>
        <w:keepNext/>
      </w:pPr>
      <w:r>
        <w:t>If your proposal is not accepted for a seminar or showcase, would you like to be considered for a poster presentation?</w:t>
      </w:r>
    </w:p>
    <w:p w:rsidR="00E630B4" w:rsidRDefault="00CE0AB9">
      <w:pPr>
        <w:pStyle w:val="ListParagraph"/>
        <w:keepNext/>
        <w:numPr>
          <w:ilvl w:val="0"/>
          <w:numId w:val="4"/>
        </w:numPr>
      </w:pPr>
      <w:r>
        <w:t xml:space="preserve">Yes  </w:t>
      </w:r>
    </w:p>
    <w:p w:rsidR="00E630B4" w:rsidRDefault="00CE0AB9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E630B4" w:rsidRDefault="00E630B4"/>
    <w:sectPr w:rsidR="00E630B4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E0AB9">
      <w:pPr>
        <w:spacing w:line="240" w:lineRule="auto"/>
      </w:pPr>
      <w:r>
        <w:separator/>
      </w:r>
    </w:p>
  </w:endnote>
  <w:endnote w:type="continuationSeparator" w:id="0">
    <w:p w:rsidR="00000000" w:rsidRDefault="00CE0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CE0AB9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CE0AB9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CE0AB9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EB001B" w:rsidRDefault="00CE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E0AB9">
      <w:pPr>
        <w:spacing w:line="240" w:lineRule="auto"/>
      </w:pPr>
      <w:r>
        <w:separator/>
      </w:r>
    </w:p>
  </w:footnote>
  <w:footnote w:type="continuationSeparator" w:id="0">
    <w:p w:rsidR="00000000" w:rsidRDefault="00CE0A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E0AB9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B70267"/>
    <w:rsid w:val="00CE0AB9"/>
    <w:rsid w:val="00E630B4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E7787"/>
  <w15:docId w15:val="{FF87ED27-9171-4E96-BB70-FDE3FCF4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GAE4-HYDP State Meeting Call for Professional Development Proposals</vt:lpstr>
    </vt:vector>
  </TitlesOfParts>
  <Company>Qualtrics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GAE4-HYDP State Meeting Call for Professional Development Proposals</dc:title>
  <dc:subject/>
  <dc:creator>Qualtrics</dc:creator>
  <cp:keywords/>
  <dc:description/>
  <cp:lastModifiedBy>Susannah Lanier</cp:lastModifiedBy>
  <cp:revision>2</cp:revision>
  <dcterms:created xsi:type="dcterms:W3CDTF">2022-03-30T17:27:00Z</dcterms:created>
  <dcterms:modified xsi:type="dcterms:W3CDTF">2022-03-30T17:27:00Z</dcterms:modified>
</cp:coreProperties>
</file>