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37120" w14:textId="5B7F95BB" w:rsidR="00002FFB" w:rsidRPr="00D575BD" w:rsidRDefault="00F74920" w:rsidP="00002FFB">
      <w:pPr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SCRI-</w:t>
      </w:r>
      <w:r w:rsidR="00002FFB" w:rsidRPr="00D575BD">
        <w:rPr>
          <w:rFonts w:ascii="Times New Roman" w:eastAsia="Times New Roman" w:hAnsi="Times New Roman" w:cs="Times New Roman"/>
          <w:b/>
          <w:bCs/>
          <w:color w:val="000000"/>
          <w:u w:val="single"/>
        </w:rPr>
        <w:t>SAM: Sustainable Anthracnose Management for Watermelon and Cucumber Growers in the Eastern U.S.</w:t>
      </w:r>
    </w:p>
    <w:p w14:paraId="14079E89" w14:textId="76E639EA" w:rsidR="00002FFB" w:rsidRPr="00D575BD" w:rsidRDefault="00002FFB" w:rsidP="00002FFB">
      <w:pPr>
        <w:rPr>
          <w:rFonts w:ascii="Times New Roman" w:eastAsia="Times New Roman" w:hAnsi="Times New Roman" w:cs="Times New Roman"/>
          <w:color w:val="000000"/>
        </w:rPr>
      </w:pPr>
      <w:r w:rsidRPr="00D575BD">
        <w:rPr>
          <w:rFonts w:ascii="Times New Roman" w:eastAsia="Times New Roman" w:hAnsi="Times New Roman" w:cs="Times New Roman"/>
          <w:b/>
          <w:bCs/>
          <w:color w:val="000000"/>
        </w:rPr>
        <w:t xml:space="preserve">Meeting Minutes- </w:t>
      </w:r>
      <w:r w:rsidRPr="00D575BD">
        <w:rPr>
          <w:rFonts w:ascii="Times New Roman" w:eastAsia="Times New Roman" w:hAnsi="Times New Roman" w:cs="Times New Roman"/>
          <w:color w:val="000000"/>
        </w:rPr>
        <w:t>March 24, 2025</w:t>
      </w:r>
    </w:p>
    <w:p w14:paraId="78151AD7" w14:textId="794B28B6" w:rsidR="008E3FC3" w:rsidRPr="00D575BD" w:rsidRDefault="00002FFB">
      <w:pPr>
        <w:rPr>
          <w:rFonts w:ascii="Times New Roman" w:hAnsi="Times New Roman" w:cs="Times New Roman"/>
        </w:rPr>
      </w:pPr>
      <w:r w:rsidRPr="00D575BD">
        <w:rPr>
          <w:rFonts w:ascii="Times New Roman" w:hAnsi="Times New Roman" w:cs="Times New Roman"/>
          <w:b/>
          <w:bCs/>
        </w:rPr>
        <w:t>Objective 2</w:t>
      </w:r>
      <w:r w:rsidR="00AA0049" w:rsidRPr="00D575BD">
        <w:rPr>
          <w:rFonts w:ascii="Times New Roman" w:hAnsi="Times New Roman" w:cs="Times New Roman"/>
          <w:b/>
          <w:bCs/>
        </w:rPr>
        <w:t xml:space="preserve"> ii</w:t>
      </w:r>
      <w:r w:rsidRPr="00D575BD">
        <w:rPr>
          <w:rFonts w:ascii="Times New Roman" w:hAnsi="Times New Roman" w:cs="Times New Roman"/>
          <w:b/>
          <w:bCs/>
        </w:rPr>
        <w:t xml:space="preserve">: </w:t>
      </w:r>
      <w:r w:rsidR="00AA0049" w:rsidRPr="00D575BD">
        <w:rPr>
          <w:rFonts w:ascii="Times New Roman" w:hAnsi="Times New Roman" w:cs="Times New Roman"/>
        </w:rPr>
        <w:t>Role of crop debris and field sanitation practices in reducing cucurbit anthracnose outbreaks.</w:t>
      </w:r>
    </w:p>
    <w:p w14:paraId="3A1EEF46" w14:textId="66153283" w:rsidR="00AA0049" w:rsidRPr="00D575BD" w:rsidRDefault="00E00E03">
      <w:pPr>
        <w:rPr>
          <w:rFonts w:ascii="Times New Roman" w:hAnsi="Times New Roman" w:cs="Times New Roman"/>
        </w:rPr>
      </w:pPr>
      <w:r w:rsidRPr="00D575BD">
        <w:rPr>
          <w:rFonts w:ascii="Times New Roman" w:hAnsi="Times New Roman" w:cs="Times New Roman"/>
          <w:b/>
          <w:bCs/>
        </w:rPr>
        <w:t xml:space="preserve">Personnel attended: </w:t>
      </w:r>
      <w:r w:rsidRPr="00D575BD">
        <w:rPr>
          <w:rFonts w:ascii="Times New Roman" w:hAnsi="Times New Roman" w:cs="Times New Roman"/>
        </w:rPr>
        <w:t xml:space="preserve">Dr. </w:t>
      </w:r>
      <w:proofErr w:type="spellStart"/>
      <w:r w:rsidRPr="00D575BD">
        <w:rPr>
          <w:rFonts w:ascii="Times New Roman" w:hAnsi="Times New Roman" w:cs="Times New Roman"/>
        </w:rPr>
        <w:t>Bhabesh</w:t>
      </w:r>
      <w:proofErr w:type="spellEnd"/>
      <w:r w:rsidRPr="00D575BD">
        <w:rPr>
          <w:rFonts w:ascii="Times New Roman" w:hAnsi="Times New Roman" w:cs="Times New Roman"/>
        </w:rPr>
        <w:t xml:space="preserve"> Dutta, Navjot Kaur and Dr. Henry </w:t>
      </w:r>
      <w:proofErr w:type="spellStart"/>
      <w:r w:rsidRPr="00D575BD">
        <w:rPr>
          <w:rFonts w:ascii="Times New Roman" w:hAnsi="Times New Roman" w:cs="Times New Roman"/>
        </w:rPr>
        <w:t>Sintim</w:t>
      </w:r>
      <w:proofErr w:type="spellEnd"/>
    </w:p>
    <w:p w14:paraId="29729C7D" w14:textId="008E87DC" w:rsidR="00E00E03" w:rsidRPr="00D575BD" w:rsidRDefault="00BE7D43">
      <w:pPr>
        <w:rPr>
          <w:rFonts w:ascii="Times New Roman" w:hAnsi="Times New Roman" w:cs="Times New Roman"/>
        </w:rPr>
      </w:pPr>
      <w:r w:rsidRPr="00D575BD">
        <w:rPr>
          <w:rFonts w:ascii="Times New Roman" w:hAnsi="Times New Roman" w:cs="Times New Roman"/>
          <w:b/>
          <w:bCs/>
        </w:rPr>
        <w:t>PD Dutta</w:t>
      </w:r>
      <w:r w:rsidRPr="00D575BD">
        <w:rPr>
          <w:rFonts w:ascii="Times New Roman" w:hAnsi="Times New Roman" w:cs="Times New Roman"/>
        </w:rPr>
        <w:t xml:space="preserve"> suggested to collect</w:t>
      </w:r>
      <w:r w:rsidR="00E6065E" w:rsidRPr="00D575BD">
        <w:rPr>
          <w:rFonts w:ascii="Times New Roman" w:hAnsi="Times New Roman" w:cs="Times New Roman"/>
        </w:rPr>
        <w:t xml:space="preserve"> the</w:t>
      </w:r>
      <w:r w:rsidRPr="00D575BD">
        <w:rPr>
          <w:rFonts w:ascii="Times New Roman" w:hAnsi="Times New Roman" w:cs="Times New Roman"/>
        </w:rPr>
        <w:t xml:space="preserve"> soil samples </w:t>
      </w:r>
      <w:r w:rsidR="00BC56A2">
        <w:rPr>
          <w:rFonts w:ascii="Times New Roman" w:hAnsi="Times New Roman" w:cs="Times New Roman"/>
        </w:rPr>
        <w:t xml:space="preserve">before planting </w:t>
      </w:r>
      <w:r w:rsidRPr="00D575BD">
        <w:rPr>
          <w:rFonts w:ascii="Times New Roman" w:hAnsi="Times New Roman" w:cs="Times New Roman"/>
        </w:rPr>
        <w:t xml:space="preserve">from each treatment to evaluate the presence of the pathogen in soil (Navjot will coordinate with </w:t>
      </w:r>
      <w:r w:rsidRPr="00D575BD">
        <w:rPr>
          <w:rFonts w:ascii="Times New Roman" w:hAnsi="Times New Roman" w:cs="Times New Roman"/>
          <w:b/>
          <w:bCs/>
        </w:rPr>
        <w:t xml:space="preserve">Co-PI </w:t>
      </w:r>
      <w:proofErr w:type="spellStart"/>
      <w:r w:rsidRPr="00D575BD">
        <w:rPr>
          <w:rFonts w:ascii="Times New Roman" w:hAnsi="Times New Roman" w:cs="Times New Roman"/>
          <w:b/>
          <w:bCs/>
        </w:rPr>
        <w:t>Sintim</w:t>
      </w:r>
      <w:proofErr w:type="spellEnd"/>
      <w:r w:rsidRPr="00D575BD">
        <w:rPr>
          <w:rFonts w:ascii="Times New Roman" w:hAnsi="Times New Roman" w:cs="Times New Roman"/>
        </w:rPr>
        <w:t xml:space="preserve"> and his graduate student for collecting soil samples).</w:t>
      </w:r>
    </w:p>
    <w:p w14:paraId="581B4E84" w14:textId="7E48DA68" w:rsidR="00BE7D43" w:rsidRDefault="00E6065E">
      <w:pPr>
        <w:rPr>
          <w:rFonts w:ascii="Times New Roman" w:hAnsi="Times New Roman" w:cs="Times New Roman"/>
        </w:rPr>
      </w:pPr>
      <w:r w:rsidRPr="00C847F1">
        <w:rPr>
          <w:rFonts w:ascii="Times New Roman" w:hAnsi="Times New Roman" w:cs="Times New Roman"/>
          <w:b/>
          <w:bCs/>
        </w:rPr>
        <w:t>PD Dutta</w:t>
      </w:r>
      <w:r w:rsidRPr="00D575BD">
        <w:rPr>
          <w:rFonts w:ascii="Times New Roman" w:hAnsi="Times New Roman" w:cs="Times New Roman"/>
        </w:rPr>
        <w:t xml:space="preserve"> and </w:t>
      </w:r>
      <w:r w:rsidRPr="00C847F1">
        <w:rPr>
          <w:rFonts w:ascii="Times New Roman" w:hAnsi="Times New Roman" w:cs="Times New Roman"/>
          <w:b/>
          <w:bCs/>
        </w:rPr>
        <w:t xml:space="preserve">Co-PI </w:t>
      </w:r>
      <w:proofErr w:type="spellStart"/>
      <w:r w:rsidRPr="00C847F1">
        <w:rPr>
          <w:rFonts w:ascii="Times New Roman" w:hAnsi="Times New Roman" w:cs="Times New Roman"/>
          <w:b/>
          <w:bCs/>
        </w:rPr>
        <w:t>Sintim</w:t>
      </w:r>
      <w:proofErr w:type="spellEnd"/>
      <w:r w:rsidRPr="00D575BD">
        <w:rPr>
          <w:rFonts w:ascii="Times New Roman" w:hAnsi="Times New Roman" w:cs="Times New Roman"/>
        </w:rPr>
        <w:t xml:space="preserve"> discussed about </w:t>
      </w:r>
      <w:r w:rsidR="00C41015" w:rsidRPr="00D575BD">
        <w:rPr>
          <w:rFonts w:ascii="Times New Roman" w:hAnsi="Times New Roman" w:cs="Times New Roman"/>
        </w:rPr>
        <w:t>rating crop debris management trials for disease severity at the onset of disease (first symptom appe</w:t>
      </w:r>
      <w:r w:rsidR="00A56886">
        <w:rPr>
          <w:rFonts w:ascii="Times New Roman" w:hAnsi="Times New Roman" w:cs="Times New Roman"/>
        </w:rPr>
        <w:t>arance in the plants</w:t>
      </w:r>
      <w:r w:rsidR="00492268">
        <w:rPr>
          <w:rFonts w:ascii="Times New Roman" w:hAnsi="Times New Roman" w:cs="Times New Roman"/>
        </w:rPr>
        <w:t xml:space="preserve">, 10 days after transplanting). And rate trials weekly after the onset of disease subsequently </w:t>
      </w:r>
      <w:r w:rsidR="00A95C2B">
        <w:rPr>
          <w:rFonts w:ascii="Times New Roman" w:hAnsi="Times New Roman" w:cs="Times New Roman"/>
        </w:rPr>
        <w:t>(4-5 disease severity</w:t>
      </w:r>
      <w:r w:rsidR="005E6CA7">
        <w:rPr>
          <w:rFonts w:ascii="Times New Roman" w:hAnsi="Times New Roman" w:cs="Times New Roman"/>
        </w:rPr>
        <w:t xml:space="preserve"> ratings</w:t>
      </w:r>
      <w:r w:rsidR="00A95C2B">
        <w:rPr>
          <w:rFonts w:ascii="Times New Roman" w:hAnsi="Times New Roman" w:cs="Times New Roman"/>
        </w:rPr>
        <w:t>) with his graduate student</w:t>
      </w:r>
      <w:r w:rsidR="008C325A">
        <w:rPr>
          <w:rFonts w:ascii="Times New Roman" w:hAnsi="Times New Roman" w:cs="Times New Roman"/>
        </w:rPr>
        <w:t xml:space="preserve"> and train her with disease </w:t>
      </w:r>
      <w:r w:rsidR="000605BB">
        <w:rPr>
          <w:rFonts w:ascii="Times New Roman" w:hAnsi="Times New Roman" w:cs="Times New Roman"/>
        </w:rPr>
        <w:t>ratings</w:t>
      </w:r>
      <w:r w:rsidR="008C325A">
        <w:rPr>
          <w:rFonts w:ascii="Times New Roman" w:hAnsi="Times New Roman" w:cs="Times New Roman"/>
        </w:rPr>
        <w:t xml:space="preserve">. </w:t>
      </w:r>
    </w:p>
    <w:p w14:paraId="0E9DC948" w14:textId="36231C34" w:rsidR="00242777" w:rsidRDefault="00242777">
      <w:pPr>
        <w:rPr>
          <w:rFonts w:ascii="Times New Roman" w:hAnsi="Times New Roman" w:cs="Times New Roman"/>
        </w:rPr>
      </w:pPr>
      <w:r w:rsidRPr="00242777">
        <w:rPr>
          <w:rFonts w:ascii="Times New Roman" w:hAnsi="Times New Roman" w:cs="Times New Roman"/>
          <w:b/>
          <w:bCs/>
        </w:rPr>
        <w:t>Navjot</w:t>
      </w:r>
      <w:r>
        <w:rPr>
          <w:rFonts w:ascii="Times New Roman" w:hAnsi="Times New Roman" w:cs="Times New Roman"/>
        </w:rPr>
        <w:t xml:space="preserve"> will collect a few disease samples from symptomatic plants and will confirm the pathogen presence. </w:t>
      </w:r>
    </w:p>
    <w:p w14:paraId="47BE2CF8" w14:textId="77777777" w:rsidR="005E6CA7" w:rsidRDefault="005E6CA7">
      <w:pPr>
        <w:rPr>
          <w:rFonts w:ascii="Times New Roman" w:hAnsi="Times New Roman" w:cs="Times New Roman"/>
        </w:rPr>
      </w:pPr>
    </w:p>
    <w:p w14:paraId="74327DDF" w14:textId="77777777" w:rsidR="000605BB" w:rsidRDefault="000605BB">
      <w:pPr>
        <w:rPr>
          <w:rFonts w:ascii="Times New Roman" w:hAnsi="Times New Roman" w:cs="Times New Roman"/>
        </w:rPr>
      </w:pPr>
    </w:p>
    <w:p w14:paraId="4D73047D" w14:textId="77777777" w:rsidR="008C325A" w:rsidRPr="00D575BD" w:rsidRDefault="008C325A">
      <w:pPr>
        <w:rPr>
          <w:rFonts w:ascii="Times New Roman" w:hAnsi="Times New Roman" w:cs="Times New Roman"/>
        </w:rPr>
      </w:pPr>
    </w:p>
    <w:sectPr w:rsidR="008C325A" w:rsidRPr="00D57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C1"/>
    <w:rsid w:val="00002FFB"/>
    <w:rsid w:val="000605BB"/>
    <w:rsid w:val="00242777"/>
    <w:rsid w:val="00492268"/>
    <w:rsid w:val="005E6CA7"/>
    <w:rsid w:val="00620EA6"/>
    <w:rsid w:val="008C325A"/>
    <w:rsid w:val="008E3FC3"/>
    <w:rsid w:val="00A56886"/>
    <w:rsid w:val="00A95C2B"/>
    <w:rsid w:val="00AA0049"/>
    <w:rsid w:val="00B270C1"/>
    <w:rsid w:val="00BC56A2"/>
    <w:rsid w:val="00BE7D43"/>
    <w:rsid w:val="00C41015"/>
    <w:rsid w:val="00C847F1"/>
    <w:rsid w:val="00D574F6"/>
    <w:rsid w:val="00D575BD"/>
    <w:rsid w:val="00E00E03"/>
    <w:rsid w:val="00E6065E"/>
    <w:rsid w:val="00E961AA"/>
    <w:rsid w:val="00F74920"/>
    <w:rsid w:val="00F8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1A9FC"/>
  <w15:chartTrackingRefBased/>
  <w15:docId w15:val="{D013C382-2C48-44FB-B39F-2E422469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FFB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0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7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70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70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70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70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70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70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0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0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70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70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70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0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70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70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70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70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70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7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70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70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7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70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70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70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70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0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70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Navjot Kaur</dc:creator>
  <cp:keywords/>
  <dc:description/>
  <cp:lastModifiedBy>Navjot Kaur</cp:lastModifiedBy>
  <cp:revision>22</cp:revision>
  <dcterms:created xsi:type="dcterms:W3CDTF">2025-03-27T13:36:00Z</dcterms:created>
  <dcterms:modified xsi:type="dcterms:W3CDTF">2025-03-27T17:48:00Z</dcterms:modified>
</cp:coreProperties>
</file>